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30A047" w14:textId="77777777" w:rsidR="009D622B" w:rsidRDefault="00AA674C">
      <w:pPr>
        <w:pStyle w:val="form-e"/>
        <w:tabs>
          <w:tab w:val="clear" w:pos="0"/>
        </w:tabs>
      </w:pPr>
      <w:r>
        <w:t>Form 60B</w:t>
      </w:r>
    </w:p>
    <w:p w14:paraId="2B81A6DA" w14:textId="77777777" w:rsidR="009D622B" w:rsidRDefault="00AA674C">
      <w:pPr>
        <w:pStyle w:val="act-e"/>
        <w:tabs>
          <w:tab w:val="clear" w:pos="0"/>
        </w:tabs>
      </w:pPr>
      <w:r>
        <w:t>Courts of Justice Act</w:t>
      </w:r>
    </w:p>
    <w:p w14:paraId="27EAB1C5" w14:textId="77777777" w:rsidR="009D622B" w:rsidRDefault="00AA674C">
      <w:pPr>
        <w:pStyle w:val="subject-e"/>
        <w:tabs>
          <w:tab w:val="clear" w:pos="0"/>
        </w:tabs>
      </w:pPr>
      <w:r>
        <w:t>writ of sequestration</w:t>
      </w:r>
    </w:p>
    <w:p w14:paraId="71B28B5C" w14:textId="77777777" w:rsidR="009D622B" w:rsidRDefault="00AA674C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69993C7C" w14:textId="32DE9C8C" w:rsidR="009D622B" w:rsidRPr="00FE438F" w:rsidRDefault="000C472F">
      <w:pPr>
        <w:pStyle w:val="zparanoindt-e"/>
        <w:spacing w:after="319"/>
        <w:rPr>
          <w:iCs/>
        </w:rPr>
      </w:pPr>
      <w:r w:rsidRPr="00FE438F">
        <w:rPr>
          <w:iCs/>
        </w:rPr>
        <w:t>[SEAL]</w:t>
      </w:r>
    </w:p>
    <w:p w14:paraId="36B248D3" w14:textId="77777777" w:rsidR="009D622B" w:rsidRDefault="00AA674C">
      <w:pPr>
        <w:pStyle w:val="zheadingx-e"/>
        <w:spacing w:after="319"/>
      </w:pPr>
      <w:r>
        <w:t>writ of sequestration</w:t>
      </w:r>
    </w:p>
    <w:p w14:paraId="70A09014" w14:textId="77777777" w:rsidR="009D622B" w:rsidRDefault="00AA674C">
      <w:pPr>
        <w:pStyle w:val="zparanoindt-e"/>
        <w:spacing w:after="319"/>
        <w:rPr>
          <w:i/>
        </w:rPr>
      </w:pPr>
      <w:r>
        <w:t xml:space="preserve">TO the Sheriff of the </w:t>
      </w:r>
      <w:r>
        <w:rPr>
          <w:i/>
        </w:rPr>
        <w:t>(name of county or district)</w:t>
      </w:r>
    </w:p>
    <w:p w14:paraId="5AC44FC4" w14:textId="77777777" w:rsidR="009D622B" w:rsidRDefault="00AA674C">
      <w:pPr>
        <w:pStyle w:val="zparawtab-e"/>
        <w:spacing w:after="319"/>
        <w:ind w:firstLine="279"/>
        <w:rPr>
          <w:i/>
        </w:rPr>
      </w:pPr>
      <w:r>
        <w:t xml:space="preserve">Under an order of this court made on </w:t>
      </w:r>
      <w:r>
        <w:rPr>
          <w:i/>
        </w:rPr>
        <w:t>(date)</w:t>
      </w:r>
      <w:r>
        <w:t xml:space="preserve"> on motion of </w:t>
      </w:r>
      <w:r>
        <w:rPr>
          <w:i/>
        </w:rPr>
        <w:t>(name of moving party)</w:t>
      </w:r>
      <w:r>
        <w:t xml:space="preserve">, YOU ARE DIRECTED to take possession of and hold the following property within your county or district of </w:t>
      </w:r>
      <w:r>
        <w:rPr>
          <w:i/>
        </w:rPr>
        <w:t>(name of person against whom order was made): (Set out a description of the property to be taken and held.)</w:t>
      </w:r>
    </w:p>
    <w:p w14:paraId="3834FFD3" w14:textId="77777777" w:rsidR="009D622B" w:rsidRDefault="00AA674C">
      <w:pPr>
        <w:pStyle w:val="zparawtab-e"/>
        <w:spacing w:after="319"/>
        <w:ind w:firstLine="279"/>
      </w:pPr>
      <w:r>
        <w:t>AND YOU ARE DIRECTED to collect and hold any income from the property until further order of this court.</w:t>
      </w:r>
    </w:p>
    <w:p w14:paraId="64471186" w14:textId="77777777" w:rsidR="009D622B" w:rsidRDefault="00AA674C">
      <w:pPr>
        <w:pStyle w:val="table-e"/>
        <w:tabs>
          <w:tab w:val="left" w:pos="5040"/>
        </w:tabs>
      </w:pPr>
      <w:r>
        <w:t>Date ...........................................................................</w:t>
      </w:r>
      <w:r>
        <w:tab/>
        <w:t>Issued by ...........................................................................</w:t>
      </w:r>
    </w:p>
    <w:p w14:paraId="157833A6" w14:textId="77777777" w:rsidR="009D622B" w:rsidRDefault="00AA674C">
      <w:pPr>
        <w:pStyle w:val="table-e"/>
        <w:tabs>
          <w:tab w:val="left" w:pos="7200"/>
        </w:tabs>
      </w:pPr>
      <w:r>
        <w:tab/>
        <w:t>Local registrar</w:t>
      </w:r>
    </w:p>
    <w:p w14:paraId="3F622558" w14:textId="77777777" w:rsidR="009D622B" w:rsidRDefault="00AA674C">
      <w:pPr>
        <w:pStyle w:val="table-e"/>
        <w:tabs>
          <w:tab w:val="left" w:pos="5040"/>
        </w:tabs>
      </w:pPr>
      <w:r>
        <w:tab/>
        <w:t>Address of</w:t>
      </w:r>
    </w:p>
    <w:p w14:paraId="333F8A18" w14:textId="77777777" w:rsidR="009D622B" w:rsidRDefault="00AA674C">
      <w:pPr>
        <w:pStyle w:val="table-e"/>
        <w:tabs>
          <w:tab w:val="left" w:pos="5040"/>
        </w:tabs>
      </w:pPr>
      <w:r>
        <w:tab/>
        <w:t>court office .........................................................................</w:t>
      </w:r>
    </w:p>
    <w:p w14:paraId="27A18E7E" w14:textId="77777777" w:rsidR="009D622B" w:rsidRDefault="009D622B">
      <w:pPr>
        <w:pStyle w:val="table-e"/>
      </w:pPr>
    </w:p>
    <w:p w14:paraId="7BE42E18" w14:textId="77777777" w:rsidR="009D622B" w:rsidRDefault="00AA674C">
      <w:pPr>
        <w:pStyle w:val="table-e"/>
        <w:tabs>
          <w:tab w:val="left" w:pos="5913"/>
        </w:tabs>
      </w:pPr>
      <w:r>
        <w:tab/>
        <w:t>.........................................................................</w:t>
      </w:r>
    </w:p>
    <w:p w14:paraId="7BC94301" w14:textId="77777777" w:rsidR="009D622B" w:rsidRDefault="009D622B">
      <w:pPr>
        <w:spacing w:line="239" w:lineRule="exact"/>
        <w:rPr>
          <w:snapToGrid w:val="0"/>
        </w:rPr>
      </w:pPr>
    </w:p>
    <w:p w14:paraId="731C79F7" w14:textId="77777777" w:rsidR="009D622B" w:rsidRDefault="00AA674C">
      <w:pPr>
        <w:pStyle w:val="footnote-e"/>
      </w:pPr>
      <w:r>
        <w:t>RCP-E 60B (November 1, 2005)</w:t>
      </w:r>
    </w:p>
    <w:sectPr w:rsidR="009D622B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F99D35" w14:textId="77777777" w:rsidR="00AA674C" w:rsidRDefault="00AA674C" w:rsidP="00AA674C">
      <w:r>
        <w:separator/>
      </w:r>
    </w:p>
  </w:endnote>
  <w:endnote w:type="continuationSeparator" w:id="0">
    <w:p w14:paraId="0B50D223" w14:textId="77777777" w:rsidR="00AA674C" w:rsidRDefault="00AA674C" w:rsidP="00AA6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5739F2" w14:textId="77777777" w:rsidR="00AA674C" w:rsidRDefault="00AA674C" w:rsidP="00AA674C">
      <w:r>
        <w:separator/>
      </w:r>
    </w:p>
  </w:footnote>
  <w:footnote w:type="continuationSeparator" w:id="0">
    <w:p w14:paraId="697C52B6" w14:textId="77777777" w:rsidR="00AA674C" w:rsidRDefault="00AA674C" w:rsidP="00AA67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674C"/>
    <w:rsid w:val="000C472F"/>
    <w:rsid w:val="009D622B"/>
    <w:rsid w:val="00AA674C"/>
    <w:rsid w:val="00FE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E535EB"/>
  <w15:chartTrackingRefBased/>
  <w15:docId w15:val="{E0D634E0-ADDA-4479-B984-74275B468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60B Writ of Sequestration</vt:lpstr>
    </vt:vector>
  </TitlesOfParts>
  <Company>Government of Ontario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60B Writ of Sequestration</dc:title>
  <dc:subject>RCP-E 60B (November 1, 2005)</dc:subject>
  <dc:creator>Civil Rules Committee</dc:creator>
  <cp:keywords/>
  <dc:description/>
  <cp:lastModifiedBy>Schell, Denise (MAG)</cp:lastModifiedBy>
  <cp:revision>4</cp:revision>
  <dcterms:created xsi:type="dcterms:W3CDTF">2021-11-16T21:22:00Z</dcterms:created>
  <dcterms:modified xsi:type="dcterms:W3CDTF">2022-02-01T19:29:00Z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2021-11-16T21:22:11Z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685c223b-39a4-449d-9653-41a941ea5507</vt:lpwstr>
  </property>
  <property fmtid="{D5CDD505-2E9C-101B-9397-08002B2CF9AE}" pid="8" name="MSIP_Label_034a106e-6316-442c-ad35-738afd673d2b_ContentBits">
    <vt:lpwstr>0</vt:lpwstr>
  </property>
</Properties>
</file>