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74E26" w14:textId="77777777" w:rsidR="001C1AC2" w:rsidRPr="00DB65E4" w:rsidRDefault="001C1AC2" w:rsidP="001C1AC2">
      <w:pPr>
        <w:pStyle w:val="form-e"/>
        <w:spacing w:line="240" w:lineRule="auto"/>
        <w:jc w:val="right"/>
        <w:rPr>
          <w:sz w:val="24"/>
          <w:szCs w:val="24"/>
        </w:rPr>
      </w:pPr>
      <w:r w:rsidRPr="00DB65E4">
        <w:rPr>
          <w:i/>
          <w:caps w:val="0"/>
          <w:sz w:val="24"/>
          <w:szCs w:val="24"/>
          <w:lang w:val="en-CA"/>
        </w:rPr>
        <w:t>(Court file no.)</w:t>
      </w:r>
    </w:p>
    <w:p w14:paraId="148DFA4C" w14:textId="77777777" w:rsidR="004B09CD" w:rsidRPr="00DB65E4" w:rsidRDefault="004B09CD" w:rsidP="001C1AC2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>Form 55B</w:t>
      </w:r>
    </w:p>
    <w:p w14:paraId="25C7FE11" w14:textId="77777777" w:rsidR="004B09CD" w:rsidRPr="00DB65E4" w:rsidRDefault="004B09CD" w:rsidP="001C1AC2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>Courts of Justice Act</w:t>
      </w:r>
    </w:p>
    <w:p w14:paraId="046A9E75" w14:textId="77777777" w:rsidR="004B09CD" w:rsidRPr="00DB65E4" w:rsidRDefault="004B09CD" w:rsidP="001C1AC2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>notice to party added on reference</w:t>
      </w:r>
    </w:p>
    <w:p w14:paraId="094D9E89" w14:textId="77777777" w:rsidR="004B09CD" w:rsidRPr="00DB65E4" w:rsidRDefault="004B09CD" w:rsidP="001C1AC2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after="279"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>(General heading)</w:t>
      </w:r>
    </w:p>
    <w:p w14:paraId="01C7B1CF" w14:textId="77777777" w:rsidR="004B09CD" w:rsidRPr="00DB65E4" w:rsidRDefault="004B09CD" w:rsidP="001C1AC2">
      <w:pPr>
        <w:pStyle w:val="zheadingx-e"/>
        <w:tabs>
          <w:tab w:val="clear" w:pos="0"/>
        </w:tabs>
        <w:spacing w:after="279"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>notice to party added on reference</w:t>
      </w:r>
    </w:p>
    <w:p w14:paraId="64FD02FA" w14:textId="77777777" w:rsidR="004B09CD" w:rsidRPr="00DB65E4" w:rsidRDefault="004B09CD" w:rsidP="001C1AC2">
      <w:pPr>
        <w:pStyle w:val="zparawtab-e"/>
        <w:spacing w:after="279" w:line="240" w:lineRule="auto"/>
        <w:rPr>
          <w:i/>
          <w:sz w:val="24"/>
          <w:szCs w:val="24"/>
        </w:rPr>
      </w:pPr>
      <w:r w:rsidRPr="00DB65E4">
        <w:rPr>
          <w:sz w:val="24"/>
          <w:szCs w:val="24"/>
        </w:rPr>
        <w:t>TO</w:t>
      </w: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</w:r>
      <w:r w:rsidRPr="00DB65E4">
        <w:rPr>
          <w:i/>
          <w:sz w:val="24"/>
          <w:szCs w:val="24"/>
        </w:rPr>
        <w:t>(Name of party added on reference)</w:t>
      </w:r>
    </w:p>
    <w:p w14:paraId="5968142D" w14:textId="77777777" w:rsidR="004B09CD" w:rsidRPr="00DB65E4" w:rsidRDefault="004B09CD" w:rsidP="001C1AC2">
      <w:pPr>
        <w:pStyle w:val="zparawtab-e"/>
        <w:tabs>
          <w:tab w:val="left" w:pos="7173"/>
        </w:tabs>
        <w:spacing w:after="279" w:line="240" w:lineRule="auto"/>
        <w:rPr>
          <w:i/>
          <w:sz w:val="24"/>
          <w:szCs w:val="24"/>
        </w:rPr>
      </w:pP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  <w:t xml:space="preserve">By order of the court, a copy of which is served with this notice, a reference was directed to </w:t>
      </w:r>
      <w:r w:rsidRPr="00DB65E4">
        <w:rPr>
          <w:i/>
          <w:sz w:val="24"/>
          <w:szCs w:val="24"/>
        </w:rPr>
        <w:t>(person conducting reference)</w:t>
      </w:r>
      <w:r w:rsidRPr="00DB65E4">
        <w:rPr>
          <w:sz w:val="24"/>
          <w:szCs w:val="24"/>
        </w:rPr>
        <w:t xml:space="preserve"> for the purpose of </w:t>
      </w:r>
      <w:r w:rsidRPr="00DB65E4">
        <w:rPr>
          <w:i/>
          <w:sz w:val="24"/>
          <w:szCs w:val="24"/>
        </w:rPr>
        <w:t>(set out purpose of reference).</w:t>
      </w:r>
    </w:p>
    <w:p w14:paraId="08DAEDA6" w14:textId="77777777" w:rsidR="004B09CD" w:rsidRPr="00DB65E4" w:rsidRDefault="004B09CD" w:rsidP="001C1AC2">
      <w:pPr>
        <w:pStyle w:val="zparawtab-e"/>
        <w:spacing w:after="279"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  <w:t xml:space="preserve">YOU HAVE BEEN </w:t>
      </w:r>
      <w:proofErr w:type="gramStart"/>
      <w:r w:rsidRPr="00DB65E4">
        <w:rPr>
          <w:sz w:val="24"/>
          <w:szCs w:val="24"/>
        </w:rPr>
        <w:t>MADE</w:t>
      </w:r>
      <w:proofErr w:type="gramEnd"/>
      <w:r w:rsidRPr="00DB65E4">
        <w:rPr>
          <w:sz w:val="24"/>
          <w:szCs w:val="24"/>
        </w:rPr>
        <w:t xml:space="preserve"> A PARTY TO THIS PROCEEDING by order of </w:t>
      </w:r>
      <w:r w:rsidRPr="00DB65E4">
        <w:rPr>
          <w:i/>
          <w:sz w:val="24"/>
          <w:szCs w:val="24"/>
        </w:rPr>
        <w:t>(name of person conducting reference)</w:t>
      </w:r>
      <w:r w:rsidRPr="00DB65E4">
        <w:rPr>
          <w:sz w:val="24"/>
          <w:szCs w:val="24"/>
        </w:rPr>
        <w:t>, a copy of which is also served with this notice.</w:t>
      </w:r>
    </w:p>
    <w:p w14:paraId="51DBB0FA" w14:textId="77777777" w:rsidR="004B09CD" w:rsidRPr="00DB65E4" w:rsidRDefault="004B09CD" w:rsidP="001C1AC2">
      <w:pPr>
        <w:pStyle w:val="zparawtab-e"/>
        <w:spacing w:after="279" w:line="240" w:lineRule="auto"/>
        <w:rPr>
          <w:i/>
          <w:strike/>
          <w:sz w:val="24"/>
          <w:szCs w:val="24"/>
        </w:rPr>
      </w:pP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  <w:t xml:space="preserve">THE REFERENCE WILL PROCEED </w:t>
      </w:r>
      <w:r w:rsidR="00302CEE" w:rsidRPr="00DB65E4">
        <w:rPr>
          <w:sz w:val="24"/>
          <w:szCs w:val="24"/>
        </w:rPr>
        <w:t>(</w:t>
      </w:r>
      <w:r w:rsidR="00302CEE" w:rsidRPr="00DB65E4">
        <w:rPr>
          <w:i/>
          <w:sz w:val="24"/>
          <w:szCs w:val="24"/>
        </w:rPr>
        <w:t>choose one of the following</w:t>
      </w:r>
      <w:r w:rsidR="00302CEE" w:rsidRPr="00DB65E4">
        <w:rPr>
          <w:sz w:val="24"/>
          <w:szCs w:val="24"/>
        </w:rPr>
        <w:t xml:space="preserve">) </w:t>
      </w:r>
    </w:p>
    <w:p w14:paraId="74213F15" w14:textId="77777777" w:rsidR="00302CEE" w:rsidRPr="00DB65E4" w:rsidRDefault="00302CEE" w:rsidP="00302CEE">
      <w:pPr>
        <w:pStyle w:val="zparawtab-e"/>
        <w:spacing w:before="120" w:after="120" w:line="240" w:lineRule="auto"/>
        <w:ind w:left="709"/>
        <w:rPr>
          <w:sz w:val="24"/>
          <w:szCs w:val="24"/>
        </w:rPr>
      </w:pPr>
      <w:r w:rsidRPr="00DB65E4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DB65E4">
        <w:rPr>
          <w:sz w:val="24"/>
          <w:szCs w:val="24"/>
          <w:lang w:val="en-CA"/>
        </w:rPr>
        <w:instrText xml:space="preserve"> FORMCHECKBOX </w:instrText>
      </w:r>
      <w:r w:rsidRPr="00DB65E4">
        <w:rPr>
          <w:sz w:val="24"/>
          <w:szCs w:val="24"/>
          <w:lang w:val="en-CA"/>
        </w:rPr>
      </w:r>
      <w:r w:rsidRPr="00DB65E4">
        <w:rPr>
          <w:sz w:val="24"/>
          <w:szCs w:val="24"/>
          <w:lang w:val="en-CA"/>
        </w:rPr>
        <w:fldChar w:fldCharType="separate"/>
      </w:r>
      <w:r w:rsidRPr="00DB65E4">
        <w:rPr>
          <w:sz w:val="24"/>
          <w:szCs w:val="24"/>
        </w:rPr>
        <w:fldChar w:fldCharType="end"/>
      </w:r>
      <w:r w:rsidRPr="00DB65E4">
        <w:rPr>
          <w:sz w:val="24"/>
          <w:szCs w:val="24"/>
          <w:lang w:val="en-CA"/>
        </w:rPr>
        <w:t xml:space="preserve"> In person</w:t>
      </w:r>
    </w:p>
    <w:p w14:paraId="3A7E07C8" w14:textId="77777777" w:rsidR="00302CEE" w:rsidRPr="00DB65E4" w:rsidRDefault="00302CEE" w:rsidP="00302CEE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DB65E4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DB65E4">
        <w:rPr>
          <w:sz w:val="24"/>
          <w:szCs w:val="24"/>
          <w:lang w:val="en-CA"/>
        </w:rPr>
        <w:instrText xml:space="preserve"> FORMCHECKBOX </w:instrText>
      </w:r>
      <w:r w:rsidRPr="00DB65E4">
        <w:rPr>
          <w:sz w:val="24"/>
          <w:szCs w:val="24"/>
          <w:lang w:val="en-CA"/>
        </w:rPr>
      </w:r>
      <w:r w:rsidRPr="00DB65E4">
        <w:rPr>
          <w:sz w:val="24"/>
          <w:szCs w:val="24"/>
          <w:lang w:val="en-CA"/>
        </w:rPr>
        <w:fldChar w:fldCharType="separate"/>
      </w:r>
      <w:r w:rsidRPr="00DB65E4">
        <w:rPr>
          <w:sz w:val="24"/>
          <w:szCs w:val="24"/>
        </w:rPr>
        <w:fldChar w:fldCharType="end"/>
      </w:r>
      <w:r w:rsidRPr="00DB65E4">
        <w:rPr>
          <w:sz w:val="24"/>
          <w:szCs w:val="24"/>
          <w:lang w:val="en-CA"/>
        </w:rPr>
        <w:t xml:space="preserve"> By telephone conference</w:t>
      </w:r>
      <w:bookmarkStart w:id="0" w:name="_Hlk47371171"/>
    </w:p>
    <w:p w14:paraId="0FFD66F1" w14:textId="77777777" w:rsidR="00302CEE" w:rsidRPr="00DB65E4" w:rsidRDefault="00302CEE" w:rsidP="00EC13DD">
      <w:pPr>
        <w:pStyle w:val="zparawtab-e"/>
        <w:spacing w:before="120" w:after="240" w:line="240" w:lineRule="auto"/>
        <w:ind w:left="706"/>
        <w:rPr>
          <w:sz w:val="24"/>
          <w:szCs w:val="24"/>
          <w:lang w:val="en-CA"/>
        </w:rPr>
      </w:pPr>
      <w:r w:rsidRPr="00DB65E4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DB65E4">
        <w:rPr>
          <w:sz w:val="24"/>
          <w:szCs w:val="24"/>
          <w:lang w:val="en-CA"/>
        </w:rPr>
        <w:instrText xml:space="preserve"> FORMCHECKBOX </w:instrText>
      </w:r>
      <w:r w:rsidRPr="00DB65E4">
        <w:rPr>
          <w:sz w:val="24"/>
          <w:szCs w:val="24"/>
          <w:lang w:val="en-CA"/>
        </w:rPr>
      </w:r>
      <w:r w:rsidRPr="00DB65E4">
        <w:rPr>
          <w:sz w:val="24"/>
          <w:szCs w:val="24"/>
          <w:lang w:val="en-CA"/>
        </w:rPr>
        <w:fldChar w:fldCharType="separate"/>
      </w:r>
      <w:r w:rsidRPr="00DB65E4">
        <w:rPr>
          <w:sz w:val="24"/>
          <w:szCs w:val="24"/>
        </w:rPr>
        <w:fldChar w:fldCharType="end"/>
      </w:r>
      <w:bookmarkEnd w:id="0"/>
      <w:r w:rsidRPr="00DB65E4">
        <w:rPr>
          <w:sz w:val="24"/>
          <w:szCs w:val="24"/>
          <w:lang w:val="en-CA"/>
        </w:rPr>
        <w:t xml:space="preserve"> By video conference</w:t>
      </w:r>
    </w:p>
    <w:p w14:paraId="0762D284" w14:textId="77777777" w:rsidR="00302CEE" w:rsidRPr="00DB65E4" w:rsidRDefault="00302CEE" w:rsidP="00302CEE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DB65E4">
        <w:rPr>
          <w:sz w:val="24"/>
          <w:szCs w:val="24"/>
          <w:lang w:val="en-CA"/>
        </w:rPr>
        <w:t>at the following location</w:t>
      </w:r>
    </w:p>
    <w:p w14:paraId="7532D6CF" w14:textId="77777777" w:rsidR="002F2179" w:rsidRPr="00DB65E4" w:rsidRDefault="002F2179" w:rsidP="002F2179">
      <w:pPr>
        <w:pStyle w:val="table-e"/>
        <w:spacing w:line="240" w:lineRule="auto"/>
        <w:rPr>
          <w:i/>
          <w:sz w:val="24"/>
          <w:szCs w:val="24"/>
        </w:rPr>
      </w:pPr>
      <w:r w:rsidRPr="00DB65E4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3A67C0A1" w14:textId="77777777" w:rsidR="00302CEE" w:rsidRPr="00DB65E4" w:rsidRDefault="00302CEE" w:rsidP="00302CEE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DB65E4">
        <w:rPr>
          <w:rFonts w:ascii="Times New Roman" w:hAnsi="Times New Roman"/>
          <w:sz w:val="24"/>
          <w:szCs w:val="24"/>
        </w:rPr>
        <w:t xml:space="preserve">on </w:t>
      </w:r>
      <w:r w:rsidR="00EC13DD" w:rsidRPr="00DB65E4">
        <w:rPr>
          <w:rFonts w:ascii="Times New Roman" w:hAnsi="Times New Roman"/>
          <w:sz w:val="24"/>
          <w:szCs w:val="24"/>
        </w:rPr>
        <w:t xml:space="preserve">………………. </w:t>
      </w:r>
      <w:r w:rsidRPr="00DB65E4">
        <w:rPr>
          <w:rFonts w:ascii="Times New Roman" w:hAnsi="Times New Roman"/>
          <w:sz w:val="24"/>
          <w:szCs w:val="24"/>
        </w:rPr>
        <w:t>(</w:t>
      </w:r>
      <w:r w:rsidRPr="00DB65E4">
        <w:rPr>
          <w:rFonts w:ascii="Times New Roman" w:hAnsi="Times New Roman"/>
          <w:i/>
          <w:iCs/>
          <w:sz w:val="24"/>
          <w:szCs w:val="24"/>
        </w:rPr>
        <w:t>day</w:t>
      </w:r>
      <w:r w:rsidRPr="00DB65E4">
        <w:rPr>
          <w:rFonts w:ascii="Times New Roman" w:hAnsi="Times New Roman"/>
          <w:sz w:val="24"/>
          <w:szCs w:val="24"/>
        </w:rPr>
        <w:t xml:space="preserve">), </w:t>
      </w:r>
      <w:r w:rsidR="00EC13DD" w:rsidRPr="00DB65E4">
        <w:rPr>
          <w:rFonts w:ascii="Times New Roman" w:hAnsi="Times New Roman"/>
          <w:sz w:val="24"/>
          <w:szCs w:val="24"/>
        </w:rPr>
        <w:t>…………………………</w:t>
      </w:r>
      <w:r w:rsidRPr="00DB65E4">
        <w:rPr>
          <w:rFonts w:ascii="Times New Roman" w:hAnsi="Times New Roman"/>
          <w:sz w:val="24"/>
          <w:szCs w:val="24"/>
        </w:rPr>
        <w:t xml:space="preserve"> (</w:t>
      </w:r>
      <w:r w:rsidRPr="00DB65E4">
        <w:rPr>
          <w:rFonts w:ascii="Times New Roman" w:hAnsi="Times New Roman"/>
          <w:i/>
          <w:iCs/>
          <w:sz w:val="24"/>
          <w:szCs w:val="24"/>
        </w:rPr>
        <w:t>date</w:t>
      </w:r>
      <w:r w:rsidRPr="00DB65E4">
        <w:rPr>
          <w:rFonts w:ascii="Times New Roman" w:hAnsi="Times New Roman"/>
          <w:sz w:val="24"/>
          <w:szCs w:val="24"/>
        </w:rPr>
        <w:t xml:space="preserve">), at </w:t>
      </w:r>
      <w:r w:rsidR="00EC13DD" w:rsidRPr="00DB65E4">
        <w:rPr>
          <w:rFonts w:ascii="Times New Roman" w:hAnsi="Times New Roman"/>
          <w:sz w:val="24"/>
          <w:szCs w:val="24"/>
        </w:rPr>
        <w:t>………………</w:t>
      </w:r>
      <w:proofErr w:type="gramStart"/>
      <w:r w:rsidR="00EC13DD" w:rsidRPr="00DB65E4">
        <w:rPr>
          <w:rFonts w:ascii="Times New Roman" w:hAnsi="Times New Roman"/>
          <w:sz w:val="24"/>
          <w:szCs w:val="24"/>
        </w:rPr>
        <w:t>…..</w:t>
      </w:r>
      <w:proofErr w:type="gramEnd"/>
      <w:r w:rsidR="00EC13DD" w:rsidRPr="00DB65E4">
        <w:rPr>
          <w:rFonts w:ascii="Times New Roman" w:hAnsi="Times New Roman"/>
          <w:sz w:val="24"/>
          <w:szCs w:val="24"/>
        </w:rPr>
        <w:t xml:space="preserve"> </w:t>
      </w:r>
      <w:r w:rsidRPr="00DB65E4">
        <w:rPr>
          <w:rFonts w:ascii="Times New Roman" w:hAnsi="Times New Roman"/>
          <w:sz w:val="24"/>
          <w:szCs w:val="24"/>
        </w:rPr>
        <w:t>(</w:t>
      </w:r>
      <w:r w:rsidRPr="00DB65E4">
        <w:rPr>
          <w:rFonts w:ascii="Times New Roman" w:hAnsi="Times New Roman"/>
          <w:i/>
          <w:iCs/>
          <w:sz w:val="24"/>
          <w:szCs w:val="24"/>
        </w:rPr>
        <w:t>time</w:t>
      </w:r>
      <w:r w:rsidRPr="00DB65E4">
        <w:rPr>
          <w:rFonts w:ascii="Times New Roman" w:hAnsi="Times New Roman"/>
          <w:sz w:val="24"/>
          <w:szCs w:val="24"/>
        </w:rPr>
        <w:t>).</w:t>
      </w:r>
    </w:p>
    <w:p w14:paraId="3955BD07" w14:textId="77777777" w:rsidR="00302CEE" w:rsidRPr="00DB65E4" w:rsidRDefault="00302CEE" w:rsidP="00302CEE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29417589" w14:textId="77777777" w:rsidR="004B09CD" w:rsidRPr="00DB65E4" w:rsidRDefault="004B09CD" w:rsidP="001C1AC2">
      <w:pPr>
        <w:pStyle w:val="zparawtab-e"/>
        <w:spacing w:after="279"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  <w:t xml:space="preserve">YOU MAKE A MOTION to a judge of this court WITHIN TEN DAYS </w:t>
      </w:r>
      <w:r w:rsidRPr="00DB65E4">
        <w:rPr>
          <w:i/>
          <w:sz w:val="24"/>
          <w:szCs w:val="24"/>
        </w:rPr>
        <w:t>(or where the person is to be served outside Ontario, such further time as the referee directs)</w:t>
      </w:r>
      <w:r w:rsidRPr="00DB65E4">
        <w:rPr>
          <w:sz w:val="24"/>
          <w:szCs w:val="24"/>
        </w:rPr>
        <w:t xml:space="preserve"> after this notice is served on you to set aside or vary the order directing the reference or the order adding you as a party.</w:t>
      </w:r>
    </w:p>
    <w:p w14:paraId="4F46C0E4" w14:textId="77777777" w:rsidR="004B09CD" w:rsidRPr="00DB65E4" w:rsidRDefault="004B09CD" w:rsidP="001C1AC2">
      <w:pPr>
        <w:pStyle w:val="zparawtab-e"/>
        <w:spacing w:after="279" w:line="240" w:lineRule="auto"/>
        <w:rPr>
          <w:sz w:val="24"/>
          <w:szCs w:val="24"/>
        </w:rPr>
      </w:pP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  <w:t xml:space="preserve">IF YOU FAIL TO DO SO OR IF YOU FAIL TO ATTEND ON THE REFERENCE, </w:t>
      </w:r>
      <w:r w:rsidR="00EC13DD" w:rsidRPr="00DB65E4">
        <w:rPr>
          <w:sz w:val="24"/>
          <w:szCs w:val="24"/>
        </w:rPr>
        <w:t xml:space="preserve">or </w:t>
      </w:r>
      <w:r w:rsidR="007B6969" w:rsidRPr="00DB65E4">
        <w:rPr>
          <w:sz w:val="24"/>
          <w:szCs w:val="24"/>
        </w:rPr>
        <w:t xml:space="preserve">fail </w:t>
      </w:r>
      <w:r w:rsidR="005C7049" w:rsidRPr="00DB65E4">
        <w:rPr>
          <w:sz w:val="24"/>
          <w:szCs w:val="24"/>
        </w:rPr>
        <w:t xml:space="preserve">to have </w:t>
      </w:r>
      <w:r w:rsidRPr="00DB65E4">
        <w:rPr>
          <w:sz w:val="24"/>
          <w:szCs w:val="24"/>
        </w:rPr>
        <w:t>an Ontario lawyer act</w:t>
      </w:r>
      <w:r w:rsidR="00EC13DD" w:rsidRPr="00DB65E4">
        <w:rPr>
          <w:sz w:val="24"/>
          <w:szCs w:val="24"/>
        </w:rPr>
        <w:t xml:space="preserve"> </w:t>
      </w:r>
      <w:r w:rsidRPr="00DB65E4">
        <w:rPr>
          <w:sz w:val="24"/>
          <w:szCs w:val="24"/>
        </w:rPr>
        <w:t>for you, the reference may proceed in your absence and without further notice to you, and you will be bound by any order made in this proceeding.</w:t>
      </w:r>
    </w:p>
    <w:p w14:paraId="6862C68A" w14:textId="77777777" w:rsidR="00EC13DD" w:rsidRPr="00DB65E4" w:rsidRDefault="00EC13DD" w:rsidP="001C1AC2">
      <w:pPr>
        <w:pStyle w:val="zparawtab-e"/>
        <w:spacing w:after="279" w:line="240" w:lineRule="auto"/>
        <w:rPr>
          <w:sz w:val="24"/>
          <w:szCs w:val="24"/>
        </w:rPr>
      </w:pPr>
    </w:p>
    <w:p w14:paraId="30678290" w14:textId="77777777" w:rsidR="004B09CD" w:rsidRPr="00DB65E4" w:rsidRDefault="004B09CD" w:rsidP="001C1AC2">
      <w:pPr>
        <w:pStyle w:val="table-e"/>
        <w:tabs>
          <w:tab w:val="left" w:pos="4680"/>
        </w:tabs>
        <w:spacing w:line="240" w:lineRule="auto"/>
        <w:ind w:left="4680" w:hanging="4680"/>
        <w:rPr>
          <w:sz w:val="24"/>
          <w:szCs w:val="24"/>
        </w:rPr>
      </w:pPr>
      <w:r w:rsidRPr="00DB65E4">
        <w:rPr>
          <w:i/>
          <w:sz w:val="24"/>
          <w:szCs w:val="24"/>
        </w:rPr>
        <w:t>(Date)</w:t>
      </w:r>
      <w:r w:rsidRPr="00DB65E4">
        <w:rPr>
          <w:i/>
          <w:sz w:val="24"/>
          <w:szCs w:val="24"/>
        </w:rPr>
        <w:tab/>
        <w:t>(Name, address</w:t>
      </w:r>
      <w:r w:rsidR="00A33B05" w:rsidRPr="00DB65E4">
        <w:rPr>
          <w:i/>
          <w:sz w:val="24"/>
          <w:szCs w:val="24"/>
        </w:rPr>
        <w:t>, email address</w:t>
      </w:r>
      <w:r w:rsidRPr="00DB65E4">
        <w:rPr>
          <w:i/>
          <w:sz w:val="24"/>
          <w:szCs w:val="24"/>
        </w:rPr>
        <w:t xml:space="preserve"> </w:t>
      </w:r>
      <w:r w:rsidR="00127B43" w:rsidRPr="00DB65E4">
        <w:rPr>
          <w:i/>
          <w:sz w:val="24"/>
          <w:szCs w:val="24"/>
        </w:rPr>
        <w:t xml:space="preserve">(if any), </w:t>
      </w:r>
      <w:r w:rsidRPr="00DB65E4">
        <w:rPr>
          <w:i/>
          <w:sz w:val="24"/>
          <w:szCs w:val="24"/>
        </w:rPr>
        <w:t>and telephone number of lawyer or party serving notice</w:t>
      </w:r>
      <w:r w:rsidRPr="00DB65E4">
        <w:rPr>
          <w:sz w:val="24"/>
          <w:szCs w:val="24"/>
        </w:rPr>
        <w:t>)</w:t>
      </w:r>
    </w:p>
    <w:p w14:paraId="0E088D68" w14:textId="77777777" w:rsidR="004B09CD" w:rsidRPr="00DB65E4" w:rsidRDefault="004B09CD" w:rsidP="001C1AC2">
      <w:pPr>
        <w:rPr>
          <w:snapToGrid w:val="0"/>
        </w:rPr>
      </w:pPr>
    </w:p>
    <w:p w14:paraId="79258002" w14:textId="77777777" w:rsidR="004B09CD" w:rsidRPr="00DB65E4" w:rsidRDefault="004B09CD" w:rsidP="001C1AC2">
      <w:pPr>
        <w:pStyle w:val="zparawtab-e"/>
        <w:tabs>
          <w:tab w:val="clear" w:pos="279"/>
          <w:tab w:val="left" w:pos="478"/>
        </w:tabs>
        <w:spacing w:after="279" w:line="240" w:lineRule="auto"/>
        <w:ind w:left="1196" w:hanging="1196"/>
        <w:rPr>
          <w:i/>
          <w:sz w:val="24"/>
          <w:szCs w:val="24"/>
        </w:rPr>
      </w:pPr>
      <w:r w:rsidRPr="00DB65E4">
        <w:rPr>
          <w:sz w:val="24"/>
          <w:szCs w:val="24"/>
        </w:rPr>
        <w:t>TO</w:t>
      </w:r>
      <w:r w:rsidRPr="00DB65E4">
        <w:rPr>
          <w:sz w:val="24"/>
          <w:szCs w:val="24"/>
        </w:rPr>
        <w:tab/>
      </w:r>
      <w:r w:rsidRPr="00DB65E4">
        <w:rPr>
          <w:sz w:val="24"/>
          <w:szCs w:val="24"/>
        </w:rPr>
        <w:tab/>
      </w:r>
      <w:r w:rsidRPr="00DB65E4">
        <w:rPr>
          <w:i/>
          <w:sz w:val="24"/>
          <w:szCs w:val="24"/>
        </w:rPr>
        <w:t>(</w:t>
      </w:r>
      <w:r w:rsidR="00A33B05" w:rsidRPr="00DB65E4">
        <w:rPr>
          <w:i/>
          <w:sz w:val="24"/>
          <w:szCs w:val="24"/>
        </w:rPr>
        <w:t>Name,</w:t>
      </w:r>
      <w:r w:rsidR="00EC13DD" w:rsidRPr="00DB65E4">
        <w:rPr>
          <w:i/>
          <w:sz w:val="24"/>
          <w:szCs w:val="24"/>
        </w:rPr>
        <w:t xml:space="preserve"> </w:t>
      </w:r>
      <w:r w:rsidR="00A33B05" w:rsidRPr="00DB65E4">
        <w:rPr>
          <w:i/>
          <w:sz w:val="24"/>
          <w:szCs w:val="24"/>
        </w:rPr>
        <w:t>address, email address</w:t>
      </w:r>
      <w:r w:rsidR="00127B43" w:rsidRPr="00DB65E4">
        <w:rPr>
          <w:i/>
          <w:sz w:val="24"/>
          <w:szCs w:val="24"/>
        </w:rPr>
        <w:t xml:space="preserve"> (if any),</w:t>
      </w:r>
      <w:r w:rsidR="00A33B05" w:rsidRPr="00DB65E4">
        <w:rPr>
          <w:i/>
          <w:sz w:val="24"/>
          <w:szCs w:val="24"/>
        </w:rPr>
        <w:t xml:space="preserve"> and telephone number </w:t>
      </w:r>
      <w:r w:rsidRPr="00DB65E4">
        <w:rPr>
          <w:i/>
          <w:sz w:val="24"/>
          <w:szCs w:val="24"/>
        </w:rPr>
        <w:t>of party added on reference)</w:t>
      </w:r>
    </w:p>
    <w:p w14:paraId="2EACB388" w14:textId="77777777" w:rsidR="004F3A22" w:rsidRPr="00DB65E4" w:rsidRDefault="004F3A22" w:rsidP="001C1AC2">
      <w:pPr>
        <w:pStyle w:val="zparawtab-e"/>
        <w:tabs>
          <w:tab w:val="clear" w:pos="279"/>
          <w:tab w:val="left" w:pos="478"/>
        </w:tabs>
        <w:spacing w:after="279" w:line="240" w:lineRule="auto"/>
        <w:ind w:left="1196" w:hanging="1196"/>
        <w:rPr>
          <w:i/>
          <w:sz w:val="24"/>
          <w:szCs w:val="24"/>
        </w:rPr>
      </w:pPr>
    </w:p>
    <w:p w14:paraId="327023FA" w14:textId="77777777" w:rsidR="004B09CD" w:rsidRPr="00EC13DD" w:rsidRDefault="004B09CD">
      <w:pPr>
        <w:pStyle w:val="footnote-e"/>
        <w:rPr>
          <w:sz w:val="24"/>
          <w:szCs w:val="24"/>
          <w:lang w:val="en-CA"/>
        </w:rPr>
      </w:pPr>
      <w:r w:rsidRPr="00DB65E4">
        <w:rPr>
          <w:sz w:val="24"/>
          <w:szCs w:val="24"/>
          <w:lang w:val="en-CA"/>
        </w:rPr>
        <w:t>RCP-E 55B (</w:t>
      </w:r>
      <w:r w:rsidR="001C1AC2" w:rsidRPr="00DB65E4">
        <w:rPr>
          <w:sz w:val="24"/>
          <w:szCs w:val="24"/>
          <w:lang w:val="en-CA"/>
        </w:rPr>
        <w:t>September 1, 2020</w:t>
      </w:r>
      <w:r w:rsidRPr="00DB65E4">
        <w:rPr>
          <w:sz w:val="24"/>
          <w:szCs w:val="24"/>
          <w:lang w:val="en-CA"/>
        </w:rPr>
        <w:t>)</w:t>
      </w:r>
    </w:p>
    <w:sectPr w:rsidR="004B09CD" w:rsidRPr="00EC13DD" w:rsidSect="00EC13DD">
      <w:pgSz w:w="12240" w:h="15840"/>
      <w:pgMar w:top="720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FF720" w14:textId="77777777" w:rsidR="000124BD" w:rsidRDefault="000124BD" w:rsidP="001C1AC2">
      <w:r>
        <w:separator/>
      </w:r>
    </w:p>
  </w:endnote>
  <w:endnote w:type="continuationSeparator" w:id="0">
    <w:p w14:paraId="635A28A3" w14:textId="77777777" w:rsidR="000124BD" w:rsidRDefault="000124BD" w:rsidP="001C1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0F0CF" w14:textId="77777777" w:rsidR="000124BD" w:rsidRDefault="000124BD" w:rsidP="001C1AC2">
      <w:r>
        <w:separator/>
      </w:r>
    </w:p>
  </w:footnote>
  <w:footnote w:type="continuationSeparator" w:id="0">
    <w:p w14:paraId="5F9E2CE9" w14:textId="77777777" w:rsidR="000124BD" w:rsidRDefault="000124BD" w:rsidP="001C1A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AC2"/>
    <w:rsid w:val="000124BD"/>
    <w:rsid w:val="00076AA1"/>
    <w:rsid w:val="00127B43"/>
    <w:rsid w:val="001C1AC2"/>
    <w:rsid w:val="002665D4"/>
    <w:rsid w:val="002A24D8"/>
    <w:rsid w:val="002D45BD"/>
    <w:rsid w:val="002F2179"/>
    <w:rsid w:val="00302CEE"/>
    <w:rsid w:val="00333963"/>
    <w:rsid w:val="003D20FC"/>
    <w:rsid w:val="004B09CD"/>
    <w:rsid w:val="004F3A22"/>
    <w:rsid w:val="005C7049"/>
    <w:rsid w:val="0064477E"/>
    <w:rsid w:val="00670346"/>
    <w:rsid w:val="007B6969"/>
    <w:rsid w:val="007E4CD1"/>
    <w:rsid w:val="0081490C"/>
    <w:rsid w:val="00A33B05"/>
    <w:rsid w:val="00A55D97"/>
    <w:rsid w:val="00B52C63"/>
    <w:rsid w:val="00BC654A"/>
    <w:rsid w:val="00C15827"/>
    <w:rsid w:val="00C54129"/>
    <w:rsid w:val="00D8521B"/>
    <w:rsid w:val="00DB65E4"/>
    <w:rsid w:val="00EC13DD"/>
    <w:rsid w:val="00F5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69FCF5B"/>
  <w15:chartTrackingRefBased/>
  <w15:docId w15:val="{AF716CCE-24C7-48BB-A3E6-14B91BDB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CommentReference">
    <w:name w:val="annotation reference"/>
    <w:uiPriority w:val="99"/>
    <w:semiHidden/>
    <w:unhideWhenUsed/>
    <w:rsid w:val="002A24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24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A24D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4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A24D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4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24D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55B Notice to Party Added on Reference</vt:lpstr>
    </vt:vector>
  </TitlesOfParts>
  <Company>Government of Ontario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55B Notice to Party Added on Reference</dc:title>
  <dc:subject>RCP-E 55B (July 1, 2007)</dc:subject>
  <dc:creator>Civil Rules Committee</dc:creator>
  <cp:keywords/>
  <dc:description/>
  <cp:lastModifiedBy>Schell, Denise (MAG)</cp:lastModifiedBy>
  <cp:revision>2</cp:revision>
  <dcterms:created xsi:type="dcterms:W3CDTF">2021-11-16T21:11:00Z</dcterms:created>
  <dcterms:modified xsi:type="dcterms:W3CDTF">2021-11-16T21:11:00Z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2021-11-16T21:11:24Z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fa68bbf7-2f8e-46eb-bbca-3566f402b9b3</vt:lpwstr>
  </property>
  <property fmtid="{D5CDD505-2E9C-101B-9397-08002B2CF9AE}" pid="8" name="MSIP_Label_034a106e-6316-442c-ad35-738afd673d2b_ContentBits">
    <vt:lpwstr>0</vt:lpwstr>
  </property>
</Properties>
</file>