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5BD61F" w14:textId="77777777" w:rsidR="00000000" w:rsidRDefault="0004567B">
      <w:pPr>
        <w:pStyle w:val="form-e"/>
        <w:tabs>
          <w:tab w:val="clear" w:pos="0"/>
        </w:tabs>
      </w:pPr>
      <w:r>
        <w:t>Form 18B</w:t>
      </w:r>
    </w:p>
    <w:p w14:paraId="7B323515" w14:textId="77777777" w:rsidR="00000000" w:rsidRDefault="0004567B">
      <w:pPr>
        <w:pStyle w:val="act-e"/>
        <w:tabs>
          <w:tab w:val="clear" w:pos="0"/>
        </w:tabs>
      </w:pPr>
      <w:r>
        <w:t>Courts of Justice Act</w:t>
      </w:r>
    </w:p>
    <w:p w14:paraId="502B4DF4" w14:textId="77777777" w:rsidR="00000000" w:rsidRDefault="0004567B">
      <w:pPr>
        <w:pStyle w:val="subject-e"/>
        <w:tabs>
          <w:tab w:val="clear" w:pos="0"/>
        </w:tabs>
      </w:pPr>
      <w:r>
        <w:t>notice of intent to defend</w:t>
      </w:r>
    </w:p>
    <w:p w14:paraId="285A7610" w14:textId="77777777" w:rsidR="00000000" w:rsidRDefault="0004567B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/>
      </w:pPr>
      <w:r>
        <w:t>(General heading)</w:t>
      </w:r>
    </w:p>
    <w:p w14:paraId="31701749" w14:textId="77777777" w:rsidR="00000000" w:rsidRDefault="0004567B">
      <w:pPr>
        <w:pStyle w:val="subject-e"/>
        <w:tabs>
          <w:tab w:val="clear" w:pos="0"/>
        </w:tabs>
      </w:pPr>
      <w:r>
        <w:t>notice of intent to defend</w:t>
      </w:r>
    </w:p>
    <w:p w14:paraId="343A0C55" w14:textId="77777777" w:rsidR="00000000" w:rsidRDefault="0004567B"/>
    <w:p w14:paraId="31F7F74A" w14:textId="77777777" w:rsidR="00000000" w:rsidRDefault="0004567B">
      <w:pPr>
        <w:pStyle w:val="zparawtab-e"/>
        <w:jc w:val="left"/>
        <w:rPr>
          <w:sz w:val="16"/>
        </w:rPr>
      </w:pPr>
      <w:r>
        <w:t>The defendant (</w:t>
      </w:r>
      <w:r>
        <w:rPr>
          <w:i/>
        </w:rPr>
        <w:t>or</w:t>
      </w:r>
      <w:r>
        <w:t xml:space="preserve"> defendant added by counterclaim</w:t>
      </w:r>
      <w:r>
        <w:rPr>
          <w:i/>
        </w:rPr>
        <w:t xml:space="preserve"> or</w:t>
      </w:r>
      <w:r>
        <w:rPr>
          <w:sz w:val="12"/>
        </w:rPr>
        <w:t xml:space="preserve"> </w:t>
      </w:r>
      <w:r>
        <w:rPr>
          <w:sz w:val="16"/>
        </w:rPr>
        <w:t>third party) intends to defend this action.</w:t>
      </w:r>
      <w:r>
        <w:rPr>
          <w:sz w:val="16"/>
        </w:rPr>
        <w:br/>
      </w:r>
    </w:p>
    <w:p w14:paraId="10D6A6A1" w14:textId="77777777" w:rsidR="00000000" w:rsidRDefault="0004567B">
      <w:pPr>
        <w:pStyle w:val="2x2cell"/>
        <w:tabs>
          <w:tab w:val="clear" w:pos="0"/>
          <w:tab w:val="clear" w:pos="720"/>
          <w:tab w:val="clear" w:pos="1440"/>
          <w:tab w:val="clear" w:pos="2160"/>
          <w:tab w:val="left" w:pos="4140"/>
        </w:tabs>
        <w:ind w:left="4147" w:hanging="4147"/>
        <w:rPr>
          <w:i/>
        </w:rPr>
      </w:pPr>
      <w:r>
        <w:rPr>
          <w:i/>
        </w:rPr>
        <w:t>(Date)</w:t>
      </w:r>
      <w:r>
        <w:rPr>
          <w:i/>
        </w:rPr>
        <w:tab/>
        <w:t>(Name, address and telephone number of lawyer o</w:t>
      </w:r>
      <w:r>
        <w:rPr>
          <w:i/>
        </w:rPr>
        <w:t>r party serving notice)</w:t>
      </w:r>
    </w:p>
    <w:p w14:paraId="15C332AD" w14:textId="77777777" w:rsidR="00000000" w:rsidRDefault="0004567B">
      <w:pPr>
        <w:pStyle w:val="2x2cell"/>
        <w:tabs>
          <w:tab w:val="clear" w:pos="0"/>
          <w:tab w:val="clear" w:pos="720"/>
          <w:tab w:val="clear" w:pos="1440"/>
          <w:tab w:val="clear" w:pos="2160"/>
          <w:tab w:val="left" w:pos="4140"/>
        </w:tabs>
        <w:rPr>
          <w:i/>
        </w:rPr>
      </w:pPr>
    </w:p>
    <w:p w14:paraId="7C7BD58F" w14:textId="77777777" w:rsidR="00000000" w:rsidRDefault="0004567B">
      <w:pPr>
        <w:pStyle w:val="2x2cell"/>
        <w:tabs>
          <w:tab w:val="clear" w:pos="0"/>
          <w:tab w:val="clear" w:pos="720"/>
          <w:tab w:val="clear" w:pos="1440"/>
          <w:tab w:val="clear" w:pos="2160"/>
          <w:tab w:val="left" w:pos="4140"/>
        </w:tabs>
      </w:pPr>
      <w:r>
        <w:t>TO</w:t>
      </w:r>
      <w:r>
        <w:rPr>
          <w:i/>
        </w:rPr>
        <w:t xml:space="preserve"> (Name and address of lawyer or party on whom notice is served)</w:t>
      </w:r>
    </w:p>
    <w:p w14:paraId="35BCD06D" w14:textId="77777777" w:rsidR="00000000" w:rsidRDefault="0004567B">
      <w:pPr>
        <w:spacing w:line="115" w:lineRule="exact"/>
        <w:rPr>
          <w:snapToGrid w:val="0"/>
        </w:rPr>
      </w:pPr>
    </w:p>
    <w:p w14:paraId="2794BAA5" w14:textId="77777777" w:rsidR="00000000" w:rsidRDefault="0004567B">
      <w:pPr>
        <w:pStyle w:val="footnote-e"/>
      </w:pPr>
      <w:r>
        <w:t>RCP-E 18B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79490B" w14:textId="77777777" w:rsidR="0004567B" w:rsidRDefault="0004567B" w:rsidP="0004567B">
      <w:r>
        <w:separator/>
      </w:r>
    </w:p>
  </w:endnote>
  <w:endnote w:type="continuationSeparator" w:id="0">
    <w:p w14:paraId="03F59B72" w14:textId="77777777" w:rsidR="0004567B" w:rsidRDefault="0004567B" w:rsidP="00045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4C3683" w14:textId="77777777" w:rsidR="0004567B" w:rsidRDefault="0004567B" w:rsidP="0004567B">
      <w:r>
        <w:separator/>
      </w:r>
    </w:p>
  </w:footnote>
  <w:footnote w:type="continuationSeparator" w:id="0">
    <w:p w14:paraId="7AB47A3B" w14:textId="77777777" w:rsidR="0004567B" w:rsidRDefault="0004567B" w:rsidP="000456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567B"/>
    <w:rsid w:val="0004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EA12CF"/>
  <w15:chartTrackingRefBased/>
  <w15:docId w15:val="{24B445D1-E1A8-4581-96A9-D3392E8F7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x2cell">
    <w:name w:val="2x2:cell"/>
    <w:pPr>
      <w:tabs>
        <w:tab w:val="left" w:pos="0"/>
        <w:tab w:val="left" w:pos="720"/>
        <w:tab w:val="left" w:pos="1440"/>
        <w:tab w:val="left" w:pos="2160"/>
      </w:tabs>
      <w:spacing w:after="38" w:line="189" w:lineRule="atLeast"/>
    </w:pPr>
    <w:rPr>
      <w:rFonts w:ascii="Times" w:hAnsi="Times"/>
      <w:snapToGrid w:val="0"/>
      <w:sz w:val="17"/>
      <w:lang w:val="en-GB" w:eastAsia="en-US"/>
    </w:rPr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18B Notice of Intent to Defend</vt:lpstr>
    </vt:vector>
  </TitlesOfParts>
  <Manager/>
  <Company>Government of Ontario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18B Notice of Intent to Defend</dc:title>
  <dc:subject>RCP-E 18B (July 1, 2007)</dc:subject>
  <dc:creator>Civil Rules Committee</dc:creator>
  <cp:keywords/>
  <dc:description/>
  <cp:lastModifiedBy>Schell, Denise (MAG)</cp:lastModifiedBy>
  <cp:revision>2</cp:revision>
  <dcterms:created xsi:type="dcterms:W3CDTF">2021-11-10T18:03:00Z</dcterms:created>
  <dcterms:modified xsi:type="dcterms:W3CDTF">2021-11-10T18:03:00Z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2021-11-10T18:03:26Z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f524fa0a-0a99-445c-9b88-a1cd02ed1d59</vt:lpwstr>
  </property>
  <property fmtid="{D5CDD505-2E9C-101B-9397-08002B2CF9AE}" pid="8" name="MSIP_Label_034a106e-6316-442c-ad35-738afd673d2b_ContentBits">
    <vt:lpwstr>0</vt:lpwstr>
  </property>
</Properties>
</file>